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75F0" w14:textId="77777777" w:rsidR="00CB4F94" w:rsidRDefault="00CB4F94" w:rsidP="00EF77D9">
      <w:pPr>
        <w:pStyle w:val="Title"/>
      </w:pPr>
    </w:p>
    <w:p w14:paraId="7E08E2BE" w14:textId="60BC89B1" w:rsidR="00CB4F94" w:rsidRDefault="00CB4F94" w:rsidP="00EF77D9">
      <w:pPr>
        <w:pStyle w:val="Title"/>
        <w:rPr>
          <w:i/>
          <w:iCs/>
          <w:sz w:val="20"/>
          <w:szCs w:val="20"/>
        </w:rPr>
      </w:pPr>
      <w:r w:rsidRPr="00CB4F94">
        <w:rPr>
          <w:i/>
          <w:iCs/>
          <w:sz w:val="20"/>
          <w:szCs w:val="20"/>
        </w:rPr>
        <w:t xml:space="preserve">Note: Informed consent documents are declarative documents. They </w:t>
      </w:r>
      <w:r w:rsidR="00A26297">
        <w:rPr>
          <w:i/>
          <w:iCs/>
          <w:sz w:val="20"/>
          <w:szCs w:val="20"/>
        </w:rPr>
        <w:t xml:space="preserve">must </w:t>
      </w:r>
      <w:r w:rsidRPr="00CB4F94">
        <w:rPr>
          <w:i/>
          <w:iCs/>
          <w:sz w:val="20"/>
          <w:szCs w:val="20"/>
        </w:rPr>
        <w:t xml:space="preserve">not be created in a Q&amp;A style. The statements and questions below are for guidance only.  </w:t>
      </w:r>
    </w:p>
    <w:p w14:paraId="669827A4" w14:textId="744B0B99" w:rsidR="00CB4F94" w:rsidRPr="00CB4F94" w:rsidRDefault="00CB4F94" w:rsidP="00EF77D9">
      <w:pPr>
        <w:pStyle w:val="Title"/>
        <w:rPr>
          <w:i/>
          <w:iCs/>
          <w:sz w:val="20"/>
          <w:szCs w:val="20"/>
        </w:rPr>
      </w:pPr>
      <w:r w:rsidRPr="00CB4F94">
        <w:rPr>
          <w:i/>
          <w:iCs/>
          <w:sz w:val="20"/>
          <w:szCs w:val="20"/>
        </w:rPr>
        <w:tab/>
      </w:r>
    </w:p>
    <w:p w14:paraId="3BF1C448" w14:textId="0AAF9FE5" w:rsidR="00EF77D9" w:rsidRPr="00CB4F94" w:rsidRDefault="00EF77D9" w:rsidP="00CB4F94">
      <w:pPr>
        <w:pStyle w:val="Title"/>
      </w:pPr>
      <w:r w:rsidRPr="00EF77D9">
        <w:t xml:space="preserve">Informed Consent </w:t>
      </w:r>
      <w:r w:rsidR="0042061A">
        <w:t>f</w:t>
      </w:r>
      <w:r w:rsidRPr="00EF77D9">
        <w:t xml:space="preserve">or </w:t>
      </w:r>
      <w:r w:rsidR="00FB3134">
        <w:t>a</w:t>
      </w:r>
      <w:r w:rsidR="0042061A">
        <w:t>dults (18+ years of age)</w:t>
      </w:r>
      <w:r w:rsidR="00FB3134">
        <w:t xml:space="preserve"> authorizing their own participation in a study</w:t>
      </w:r>
      <w:r w:rsidR="00066281">
        <w:tab/>
      </w:r>
    </w:p>
    <w:p w14:paraId="232BFD27" w14:textId="77777777" w:rsidR="00873F0D" w:rsidRDefault="00873F0D" w:rsidP="00873F0D">
      <w:pPr>
        <w:ind w:left="-270" w:right="-360" w:firstLine="270"/>
        <w:rPr>
          <w:bCs/>
        </w:rPr>
      </w:pPr>
      <w:r w:rsidRPr="00727CD0">
        <w:rPr>
          <w:b/>
          <w:bCs/>
        </w:rPr>
        <w:t>Title of project/study: *</w:t>
      </w:r>
      <w:r w:rsidRPr="00727CD0">
        <w:rPr>
          <w:bCs/>
        </w:rPr>
        <w:t>Should be stated.  However</w:t>
      </w:r>
      <w:r>
        <w:rPr>
          <w:bCs/>
        </w:rPr>
        <w:t>,</w:t>
      </w:r>
      <w:r w:rsidRPr="00727CD0">
        <w:rPr>
          <w:bCs/>
        </w:rPr>
        <w:t xml:space="preserve"> the title may be modified to disguise the true nature of a study, as needed</w:t>
      </w:r>
      <w:r>
        <w:rPr>
          <w:bCs/>
        </w:rPr>
        <w:t xml:space="preserve">, </w:t>
      </w:r>
    </w:p>
    <w:p w14:paraId="699B9190" w14:textId="77777777" w:rsidR="00873F0D" w:rsidRDefault="00873F0D" w:rsidP="00873F0D">
      <w:pPr>
        <w:ind w:left="-270" w:right="-360" w:firstLine="270"/>
        <w:rPr>
          <w:bCs/>
        </w:rPr>
      </w:pPr>
      <w:r>
        <w:rPr>
          <w:bCs/>
        </w:rPr>
        <w:t xml:space="preserve">for an experimental design.  If this occurs, there must be debriefing at the end of the study to make participants aware of what </w:t>
      </w:r>
    </w:p>
    <w:p w14:paraId="61223740" w14:textId="4462D40B" w:rsidR="0069678D" w:rsidRDefault="00873F0D" w:rsidP="00066281">
      <w:pPr>
        <w:ind w:right="-360"/>
        <w:rPr>
          <w:bCs/>
        </w:rPr>
      </w:pPr>
      <w:r>
        <w:rPr>
          <w:bCs/>
        </w:rPr>
        <w:t>the study was truly measuring/doing</w:t>
      </w:r>
      <w:r w:rsidRPr="00727CD0">
        <w:rPr>
          <w:bCs/>
        </w:rPr>
        <w:t xml:space="preserve">. </w:t>
      </w:r>
    </w:p>
    <w:p w14:paraId="1E6D8B55" w14:textId="77777777" w:rsidR="00066281" w:rsidRPr="00352C89" w:rsidRDefault="00066281" w:rsidP="00066281">
      <w:pPr>
        <w:ind w:right="-360"/>
        <w:rPr>
          <w:b/>
          <w:i/>
          <w:iCs/>
        </w:rPr>
      </w:pPr>
    </w:p>
    <w:p w14:paraId="78AE8CAE" w14:textId="33EE9F85" w:rsidR="0069678D" w:rsidRPr="00EF77D9" w:rsidRDefault="0069678D" w:rsidP="00873F0D">
      <w:pPr>
        <w:ind w:left="-270" w:right="-360" w:firstLine="270"/>
        <w:rPr>
          <w:bCs/>
        </w:rPr>
      </w:pPr>
      <w:r w:rsidRPr="00EF77D9">
        <w:rPr>
          <w:b/>
          <w:bCs/>
        </w:rPr>
        <w:t>Principal Investigator’s (PI) Name:</w:t>
      </w:r>
      <w:r w:rsidR="00EF77D9">
        <w:rPr>
          <w:b/>
          <w:bCs/>
        </w:rPr>
        <w:t xml:space="preserve"> </w:t>
      </w:r>
      <w:r w:rsidR="00EF77D9">
        <w:rPr>
          <w:bCs/>
        </w:rPr>
        <w:t>Should be overtly stated.</w:t>
      </w:r>
    </w:p>
    <w:p w14:paraId="5B57E7C5" w14:textId="77777777" w:rsidR="0069678D" w:rsidRPr="00EF77D9" w:rsidRDefault="0069678D" w:rsidP="0069678D">
      <w:pPr>
        <w:ind w:left="-270" w:right="-360"/>
        <w:rPr>
          <w:b/>
          <w:iCs/>
        </w:rPr>
      </w:pPr>
    </w:p>
    <w:p w14:paraId="56635472" w14:textId="6366F1DC" w:rsidR="0069678D" w:rsidRPr="00EF77D9" w:rsidRDefault="0069678D" w:rsidP="00873F0D">
      <w:pPr>
        <w:ind w:left="-270" w:right="-360" w:firstLine="270"/>
        <w:rPr>
          <w:b/>
          <w:iCs/>
        </w:rPr>
      </w:pPr>
      <w:r w:rsidRPr="00EF77D9">
        <w:rPr>
          <w:b/>
          <w:iCs/>
        </w:rPr>
        <w:t xml:space="preserve">PI’s University Affiliation and Title:  </w:t>
      </w:r>
      <w:r w:rsidR="00EF77D9">
        <w:rPr>
          <w:bCs/>
        </w:rPr>
        <w:t>Should be overtly stated.</w:t>
      </w:r>
    </w:p>
    <w:p w14:paraId="3BAB7820" w14:textId="77777777" w:rsidR="0069678D" w:rsidRPr="00EF77D9" w:rsidRDefault="0069678D" w:rsidP="0069678D"/>
    <w:p w14:paraId="3C2C2DE1" w14:textId="77777777" w:rsidR="0069678D" w:rsidRPr="00EF77D9" w:rsidRDefault="0069678D" w:rsidP="0069678D">
      <w:pPr>
        <w:numPr>
          <w:ilvl w:val="0"/>
          <w:numId w:val="1"/>
        </w:numPr>
        <w:overflowPunct/>
        <w:autoSpaceDE/>
        <w:autoSpaceDN/>
        <w:adjustRightInd/>
        <w:textAlignment w:val="auto"/>
      </w:pPr>
      <w:r w:rsidRPr="00EF77D9">
        <w:rPr>
          <w:b/>
          <w:bCs/>
        </w:rPr>
        <w:t>Purpose of the research/study:</w:t>
      </w:r>
      <w:r w:rsidRPr="00EF77D9">
        <w:t xml:space="preserve"> Brief description…</w:t>
      </w:r>
    </w:p>
    <w:p w14:paraId="05E8EACE" w14:textId="77777777" w:rsidR="0069678D" w:rsidRPr="00EF77D9" w:rsidRDefault="0069678D" w:rsidP="0069678D">
      <w:pPr>
        <w:ind w:left="360"/>
      </w:pPr>
    </w:p>
    <w:p w14:paraId="5CDD91FC" w14:textId="77777777" w:rsidR="00873F0D" w:rsidRPr="00727CD0" w:rsidRDefault="00873F0D" w:rsidP="00873F0D">
      <w:pPr>
        <w:numPr>
          <w:ilvl w:val="0"/>
          <w:numId w:val="1"/>
        </w:numPr>
        <w:tabs>
          <w:tab w:val="clear" w:pos="360"/>
        </w:tabs>
        <w:overflowPunct/>
        <w:autoSpaceDE/>
        <w:autoSpaceDN/>
        <w:adjustRightInd/>
        <w:textAlignment w:val="auto"/>
      </w:pPr>
      <w:r w:rsidRPr="00727CD0">
        <w:rPr>
          <w:b/>
          <w:bCs/>
        </w:rPr>
        <w:t>Procedures to be followed:</w:t>
      </w:r>
      <w:r w:rsidRPr="00727CD0">
        <w:rPr>
          <w:color w:val="FF0000"/>
        </w:rPr>
        <w:t xml:space="preserve"> </w:t>
      </w:r>
      <w:r>
        <w:rPr>
          <w:color w:val="FF0000"/>
        </w:rPr>
        <w:t xml:space="preserve">Akin to the methodology of your study.  </w:t>
      </w:r>
    </w:p>
    <w:p w14:paraId="3B36643D" w14:textId="77777777" w:rsidR="00873F0D" w:rsidRPr="00727CD0" w:rsidRDefault="00873F0D" w:rsidP="00873F0D">
      <w:pPr>
        <w:pStyle w:val="ListParagraph"/>
        <w:overflowPunct/>
        <w:autoSpaceDE/>
        <w:autoSpaceDN/>
        <w:adjustRightInd/>
        <w:ind w:left="450" w:firstLine="270"/>
        <w:textAlignment w:val="auto"/>
        <w:rPr>
          <w:color w:val="FF0000"/>
        </w:rPr>
      </w:pPr>
      <w:r w:rsidRPr="00727CD0">
        <w:rPr>
          <w:color w:val="FF0000"/>
        </w:rPr>
        <w:t>What will participants be expected to do in this study?</w:t>
      </w:r>
    </w:p>
    <w:p w14:paraId="30B03D05" w14:textId="77777777" w:rsidR="00873F0D" w:rsidRDefault="00873F0D" w:rsidP="00873F0D">
      <w:pPr>
        <w:overflowPunct/>
        <w:autoSpaceDE/>
        <w:autoSpaceDN/>
        <w:adjustRightInd/>
        <w:ind w:firstLine="720"/>
        <w:textAlignment w:val="auto"/>
      </w:pPr>
      <w:r w:rsidRPr="00727CD0">
        <w:rPr>
          <w:color w:val="FF0000"/>
        </w:rPr>
        <w:t>Specify any surveys or instruments to be administered</w:t>
      </w:r>
      <w:r>
        <w:rPr>
          <w:color w:val="FF0000"/>
        </w:rPr>
        <w:t xml:space="preserve"> to participants</w:t>
      </w:r>
      <w:r w:rsidRPr="00727CD0">
        <w:rPr>
          <w:color w:val="FF0000"/>
        </w:rPr>
        <w:t>.</w:t>
      </w:r>
    </w:p>
    <w:p w14:paraId="7421BFE1" w14:textId="77777777" w:rsidR="00873F0D" w:rsidRDefault="00873F0D" w:rsidP="00873F0D">
      <w:pPr>
        <w:overflowPunct/>
        <w:autoSpaceDE/>
        <w:autoSpaceDN/>
        <w:adjustRightInd/>
        <w:ind w:firstLine="720"/>
        <w:textAlignment w:val="auto"/>
        <w:rPr>
          <w:color w:val="FF0000"/>
        </w:rPr>
      </w:pPr>
      <w:r w:rsidRPr="00727CD0">
        <w:rPr>
          <w:color w:val="FF0000"/>
        </w:rPr>
        <w:t>Specify any treatments, conditions, or interventions given to participants.</w:t>
      </w:r>
    </w:p>
    <w:p w14:paraId="3CDE6119" w14:textId="77777777" w:rsidR="0069678D" w:rsidRPr="00EF77D9" w:rsidRDefault="0069678D" w:rsidP="0069678D">
      <w:pPr>
        <w:ind w:left="360"/>
      </w:pPr>
    </w:p>
    <w:p w14:paraId="3A3FE3A2" w14:textId="3C5E471B" w:rsidR="0069678D" w:rsidRPr="00EF77D9" w:rsidRDefault="0069678D" w:rsidP="00873F0D">
      <w:pPr>
        <w:numPr>
          <w:ilvl w:val="0"/>
          <w:numId w:val="1"/>
        </w:numPr>
        <w:overflowPunct/>
        <w:autoSpaceDE/>
        <w:autoSpaceDN/>
        <w:adjustRightInd/>
        <w:textAlignment w:val="auto"/>
      </w:pPr>
      <w:r w:rsidRPr="00EF77D9">
        <w:rPr>
          <w:b/>
          <w:bCs/>
        </w:rPr>
        <w:t>Potential risks or discomforts to participants:</w:t>
      </w:r>
      <w:r w:rsidRPr="00EF77D9">
        <w:t xml:space="preserve"> (</w:t>
      </w:r>
      <w:r w:rsidR="00EF77D9">
        <w:t xml:space="preserve">should be </w:t>
      </w:r>
      <w:r w:rsidRPr="00EF77D9">
        <w:t>minimal for most studies).</w:t>
      </w:r>
    </w:p>
    <w:p w14:paraId="6E54B8C3" w14:textId="77777777" w:rsidR="00AC28AF" w:rsidRDefault="00AC28AF" w:rsidP="003D1B37">
      <w:pPr>
        <w:pStyle w:val="ListParagraph"/>
        <w:ind w:left="360"/>
      </w:pPr>
    </w:p>
    <w:p w14:paraId="4EEBEB12" w14:textId="77777777" w:rsidR="00873F0D" w:rsidRPr="00D646C4" w:rsidRDefault="00873F0D" w:rsidP="00873F0D">
      <w:pPr>
        <w:pStyle w:val="ListParagraph"/>
        <w:ind w:left="360"/>
        <w:rPr>
          <w:color w:val="FF0000"/>
        </w:rPr>
      </w:pPr>
      <w:r w:rsidRPr="00D646C4">
        <w:rPr>
          <w:color w:val="FF0000"/>
        </w:rPr>
        <w:t>If your study asks questions or uses interventions that could prompt a negative emotional reaction, distress, or a traumatic episode, a statement like this is REQUIRED:</w:t>
      </w:r>
    </w:p>
    <w:p w14:paraId="4BA5E276" w14:textId="77777777" w:rsidR="00873F0D" w:rsidRPr="00727CD0" w:rsidRDefault="00873F0D" w:rsidP="00873F0D">
      <w:pPr>
        <w:pStyle w:val="ListParagraph"/>
        <w:ind w:left="360"/>
      </w:pPr>
    </w:p>
    <w:p w14:paraId="35EDA94D" w14:textId="77777777" w:rsidR="00873F0D" w:rsidRDefault="00873F0D" w:rsidP="00873F0D">
      <w:pPr>
        <w:pStyle w:val="ListParagraph"/>
        <w:ind w:left="360"/>
        <w:rPr>
          <w:lang w:eastAsia="en-US"/>
        </w:rPr>
      </w:pPr>
      <w:r>
        <w:t xml:space="preserve">Shippensburg </w:t>
      </w:r>
      <w:r w:rsidRPr="00D364CF">
        <w:t>U</w:t>
      </w:r>
      <w:r>
        <w:t xml:space="preserve">niversity students serving as </w:t>
      </w:r>
      <w:r w:rsidRPr="00727CD0">
        <w:t xml:space="preserve">participants </w:t>
      </w:r>
      <w:r>
        <w:t xml:space="preserve">in this study </w:t>
      </w:r>
      <w:r w:rsidRPr="00727CD0">
        <w:t xml:space="preserve">who wish to access mental health support </w:t>
      </w:r>
      <w:r>
        <w:t xml:space="preserve">during or </w:t>
      </w:r>
      <w:r w:rsidRPr="00727CD0">
        <w:t>after participating in this study are encouraged to contact the Shippensburg University’s University Counseling Center (UCC).  The UCC is located o</w:t>
      </w:r>
      <w:r w:rsidRPr="00727CD0">
        <w:rPr>
          <w:lang w:eastAsia="en-US"/>
        </w:rPr>
        <w:t xml:space="preserve">n the ground floor of Naugle Hall within the Wellness Center, its phone number is (717) 477-1481, and its regular hours of operation are Monday - Friday, 8:30am - 5:00pm.  </w:t>
      </w:r>
    </w:p>
    <w:p w14:paraId="7984C00B" w14:textId="77777777" w:rsidR="00873F0D" w:rsidRDefault="00873F0D" w:rsidP="00873F0D">
      <w:pPr>
        <w:pStyle w:val="ListParagraph"/>
        <w:ind w:left="360"/>
        <w:rPr>
          <w:lang w:eastAsia="en-US"/>
        </w:rPr>
      </w:pPr>
    </w:p>
    <w:p w14:paraId="74C8545D" w14:textId="77777777" w:rsidR="00873F0D" w:rsidRPr="00727CD0" w:rsidRDefault="00873F0D" w:rsidP="00873F0D">
      <w:pPr>
        <w:pStyle w:val="ListParagraph"/>
        <w:ind w:left="360"/>
      </w:pPr>
      <w:r>
        <w:rPr>
          <w:lang w:eastAsia="en-US"/>
        </w:rPr>
        <w:t>Shippensburg University students serving as participants in this study as well as other participants not affiliated with SU who woul</w:t>
      </w:r>
      <w:r w:rsidRPr="00727CD0">
        <w:rPr>
          <w:lang w:eastAsia="en-US"/>
        </w:rPr>
        <w:t xml:space="preserve">d like access to </w:t>
      </w:r>
      <w:r>
        <w:rPr>
          <w:lang w:eastAsia="en-US"/>
        </w:rPr>
        <w:t xml:space="preserve">mental health </w:t>
      </w:r>
      <w:r w:rsidRPr="00727CD0">
        <w:rPr>
          <w:lang w:eastAsia="en-US"/>
        </w:rPr>
        <w:t xml:space="preserve">resources </w:t>
      </w:r>
      <w:r>
        <w:rPr>
          <w:lang w:eastAsia="en-US"/>
        </w:rPr>
        <w:t xml:space="preserve">24-7 </w:t>
      </w:r>
      <w:r w:rsidRPr="00727CD0">
        <w:rPr>
          <w:lang w:eastAsia="en-US"/>
        </w:rPr>
        <w:t>may</w:t>
      </w:r>
      <w:r w:rsidRPr="00727CD0">
        <w:rPr>
          <w:color w:val="000000" w:themeColor="text1"/>
        </w:rPr>
        <w:t xml:space="preserve"> call the national suicide prevention lifeline at </w:t>
      </w:r>
      <w:r w:rsidRPr="00727CD0">
        <w:rPr>
          <w:color w:val="000000" w:themeColor="text1"/>
          <w:u w:val="single"/>
        </w:rPr>
        <w:t>1-800-273-TALK (8255)</w:t>
      </w:r>
      <w:r w:rsidRPr="00727CD0">
        <w:rPr>
          <w:color w:val="000000" w:themeColor="text1"/>
        </w:rPr>
        <w:t xml:space="preserve">, </w:t>
      </w:r>
      <w:r w:rsidRPr="00727CD0">
        <w:t>or text HOME to 741741 to connect with a Crisis Counselor.</w:t>
      </w:r>
      <w:r w:rsidRPr="00727CD0">
        <w:rPr>
          <w:color w:val="000000" w:themeColor="text1"/>
        </w:rPr>
        <w:t xml:space="preserve">  Other mental health resources include NAMI’s helpline: 1-800-950-NAMI (6264), SAMHSA’s National Helpline at </w:t>
      </w:r>
      <w:hyperlink r:id="rId7" w:history="1">
        <w:r w:rsidRPr="00727CD0">
          <w:rPr>
            <w:rStyle w:val="Hyperlink"/>
            <w:color w:val="000000" w:themeColor="text1"/>
          </w:rPr>
          <w:t>1-800-662-HELP (4357)</w:t>
        </w:r>
      </w:hyperlink>
      <w:r w:rsidRPr="00727CD0">
        <w:rPr>
          <w:color w:val="000000" w:themeColor="text1"/>
        </w:rPr>
        <w:t xml:space="preserve"> or </w:t>
      </w:r>
      <w:hyperlink r:id="rId8" w:history="1">
        <w:r w:rsidRPr="00727CD0">
          <w:rPr>
            <w:rStyle w:val="Hyperlink"/>
            <w:color w:val="000000" w:themeColor="text1"/>
          </w:rPr>
          <w:t>1-800-487-4889</w:t>
        </w:r>
      </w:hyperlink>
      <w:r w:rsidRPr="00727CD0">
        <w:rPr>
          <w:rStyle w:val="Hyperlink"/>
          <w:color w:val="000000" w:themeColor="text1"/>
          <w:u w:val="none"/>
        </w:rPr>
        <w:t>, which</w:t>
      </w:r>
      <w:r w:rsidRPr="00727CD0">
        <w:rPr>
          <w:color w:val="000000" w:themeColor="text1"/>
        </w:rPr>
        <w:t xml:space="preserve"> is a confidential, free, 24-hour-a-day, 365-day-a-year, information service, in English and Spanish, for individuals facing mental and/or substance use disorders. The following weblink provides a list of area mental health service providers: </w:t>
      </w:r>
      <w:hyperlink r:id="rId9" w:history="1">
        <w:r w:rsidRPr="00727CD0">
          <w:rPr>
            <w:rStyle w:val="Hyperlink"/>
            <w:color w:val="000000" w:themeColor="text1"/>
          </w:rPr>
          <w:t>https://findtreatment.samhsa.gov/</w:t>
        </w:r>
      </w:hyperlink>
      <w:r w:rsidRPr="00727CD0">
        <w:rPr>
          <w:rStyle w:val="Hyperlink"/>
          <w:color w:val="000000" w:themeColor="text1"/>
          <w:u w:val="none"/>
        </w:rPr>
        <w:t xml:space="preserve">. </w:t>
      </w:r>
      <w:r w:rsidRPr="00727CD0">
        <w:t>In the event of what you believe to be a life-threatening mental health emergency, do not hesitate to contact 911 for immediate assistance.</w:t>
      </w:r>
    </w:p>
    <w:p w14:paraId="4459630E" w14:textId="77777777" w:rsidR="00873F0D" w:rsidRPr="00727CD0" w:rsidRDefault="00873F0D" w:rsidP="00873F0D">
      <w:pPr>
        <w:pStyle w:val="ListParagraph"/>
        <w:ind w:left="360"/>
      </w:pPr>
    </w:p>
    <w:p w14:paraId="3439DFE3" w14:textId="77777777" w:rsidR="00873F0D" w:rsidRPr="00873F0D" w:rsidRDefault="00873F0D" w:rsidP="00873F0D">
      <w:pPr>
        <w:pStyle w:val="ListParagraph"/>
        <w:ind w:left="360"/>
        <w:rPr>
          <w:color w:val="FF0000"/>
        </w:rPr>
      </w:pPr>
      <w:r w:rsidRPr="00873F0D">
        <w:rPr>
          <w:color w:val="FF0000"/>
        </w:rPr>
        <w:t>If the study is occurring in a school-based setting and involves elementary or middle school aged children, list the name and contact information of the School Counselor assigned to the student as a possible resource instead of the preceding mental health-related information. If the study involves high school students, provide the information from the preceding paragraph about the Suicide Helpline/NAMI/and SAMHSA as well as the name and contact information for the School Counselor assigned to the participant.</w:t>
      </w:r>
    </w:p>
    <w:p w14:paraId="79FAC8DD" w14:textId="77777777" w:rsidR="003D1B37" w:rsidRDefault="003D1B37" w:rsidP="003D1B37">
      <w:pPr>
        <w:rPr>
          <w:rFonts w:cstheme="minorHAnsi"/>
        </w:rPr>
      </w:pPr>
    </w:p>
    <w:p w14:paraId="3F10245E" w14:textId="77777777" w:rsidR="0069678D" w:rsidRPr="00EF77D9" w:rsidRDefault="0069678D" w:rsidP="00873F0D">
      <w:pPr>
        <w:numPr>
          <w:ilvl w:val="0"/>
          <w:numId w:val="1"/>
        </w:numPr>
        <w:overflowPunct/>
        <w:autoSpaceDE/>
        <w:autoSpaceDN/>
        <w:adjustRightInd/>
        <w:textAlignment w:val="auto"/>
      </w:pPr>
      <w:r w:rsidRPr="00EF77D9">
        <w:rPr>
          <w:b/>
          <w:bCs/>
        </w:rPr>
        <w:t xml:space="preserve">Potential benefits to participants: </w:t>
      </w:r>
      <w:r w:rsidRPr="00EF77D9">
        <w:rPr>
          <w:bCs/>
        </w:rPr>
        <w:t xml:space="preserve">Outline any, if applicable.  </w:t>
      </w:r>
    </w:p>
    <w:p w14:paraId="695008A1" w14:textId="77777777" w:rsidR="0069678D" w:rsidRPr="00EF77D9" w:rsidRDefault="0069678D" w:rsidP="0069678D">
      <w:pPr>
        <w:ind w:left="360"/>
      </w:pPr>
    </w:p>
    <w:p w14:paraId="3E680A90" w14:textId="72267E3C" w:rsidR="0069678D" w:rsidRPr="00EF77D9" w:rsidRDefault="0069678D" w:rsidP="00873F0D">
      <w:pPr>
        <w:numPr>
          <w:ilvl w:val="0"/>
          <w:numId w:val="1"/>
        </w:numPr>
        <w:overflowPunct/>
        <w:autoSpaceDE/>
        <w:autoSpaceDN/>
        <w:adjustRightInd/>
        <w:textAlignment w:val="auto"/>
      </w:pPr>
      <w:r w:rsidRPr="00EF77D9">
        <w:rPr>
          <w:b/>
          <w:bCs/>
        </w:rPr>
        <w:t>Duration/time requirement for participants:</w:t>
      </w:r>
      <w:r w:rsidRPr="00EF77D9">
        <w:t xml:space="preserve"> </w:t>
      </w:r>
      <w:r w:rsidR="00EF77D9">
        <w:t>provide a rough estimate of the time commitment for participants.</w:t>
      </w:r>
    </w:p>
    <w:p w14:paraId="386A1CBE" w14:textId="77777777" w:rsidR="0069678D" w:rsidRPr="00EF77D9" w:rsidRDefault="0069678D" w:rsidP="0069678D"/>
    <w:p w14:paraId="63E9A912" w14:textId="77777777" w:rsidR="00873F0D" w:rsidRPr="00727CD0" w:rsidRDefault="00873F0D" w:rsidP="00873F0D">
      <w:pPr>
        <w:numPr>
          <w:ilvl w:val="0"/>
          <w:numId w:val="1"/>
        </w:numPr>
        <w:tabs>
          <w:tab w:val="clear" w:pos="360"/>
        </w:tabs>
        <w:overflowPunct/>
        <w:autoSpaceDE/>
        <w:autoSpaceDN/>
        <w:adjustRightInd/>
        <w:textAlignment w:val="auto"/>
      </w:pPr>
      <w:r w:rsidRPr="00727CD0">
        <w:rPr>
          <w:b/>
          <w:bCs/>
        </w:rPr>
        <w:t>Confidentiality and anonymity protections provided to participants:</w:t>
      </w:r>
      <w:r w:rsidRPr="00727CD0">
        <w:t xml:space="preserve"> </w:t>
      </w:r>
      <w:r w:rsidRPr="00727CD0">
        <w:rPr>
          <w:color w:val="FF0000"/>
        </w:rPr>
        <w:t xml:space="preserve">Address these questions: </w:t>
      </w:r>
    </w:p>
    <w:p w14:paraId="160804CA" w14:textId="77777777" w:rsidR="00873F0D" w:rsidRPr="00727CD0" w:rsidRDefault="00873F0D" w:rsidP="00873F0D">
      <w:pPr>
        <w:pStyle w:val="ListParagraph"/>
        <w:ind w:left="360"/>
      </w:pPr>
      <w:r>
        <w:t>Will</w:t>
      </w:r>
      <w:r w:rsidRPr="00727CD0">
        <w:t xml:space="preserve"> participants</w:t>
      </w:r>
      <w:r>
        <w:t xml:space="preserve"> be</w:t>
      </w:r>
      <w:r w:rsidRPr="00727CD0">
        <w:t xml:space="preserve"> assigned an anonymous code or pseudonym on applicable data files to help disguise their identity? </w:t>
      </w:r>
    </w:p>
    <w:p w14:paraId="4CAC666A" w14:textId="77777777" w:rsidR="00873F0D" w:rsidRPr="00727CD0" w:rsidRDefault="00873F0D" w:rsidP="00873F0D">
      <w:pPr>
        <w:pStyle w:val="ListParagraph"/>
        <w:ind w:left="360"/>
      </w:pPr>
    </w:p>
    <w:p w14:paraId="0CE1D0B8" w14:textId="478ECC25" w:rsidR="00873F0D" w:rsidRPr="00727CD0" w:rsidRDefault="00885797" w:rsidP="00873F0D">
      <w:pPr>
        <w:pStyle w:val="ListParagraph"/>
        <w:ind w:left="360"/>
      </w:pPr>
      <w:r>
        <w:t>Are</w:t>
      </w:r>
      <w:r w:rsidR="00873F0D" w:rsidRPr="00727CD0">
        <w:t xml:space="preserve"> data going to be reported in aggregate or will individual cases be reported?  If any individual cases are reported, demographic descriptors that could be used to triangulate the participant’s identity cannot be reported with it.     </w:t>
      </w:r>
    </w:p>
    <w:p w14:paraId="4E10DF03" w14:textId="77777777" w:rsidR="00873F0D" w:rsidRPr="00727CD0" w:rsidRDefault="00873F0D" w:rsidP="00873F0D">
      <w:pPr>
        <w:pStyle w:val="ListParagraph"/>
        <w:ind w:left="360"/>
      </w:pPr>
    </w:p>
    <w:p w14:paraId="78484A75" w14:textId="77777777" w:rsidR="00873F0D" w:rsidRPr="00727CD0" w:rsidRDefault="00873F0D" w:rsidP="00873F0D">
      <w:pPr>
        <w:pStyle w:val="ListParagraph"/>
        <w:ind w:left="360"/>
      </w:pPr>
      <w:r w:rsidRPr="00727CD0">
        <w:lastRenderedPageBreak/>
        <w:t xml:space="preserve">How will hardcopy documents (if used) and electronic data files (if used) be safeguarded?  Please provide an explanation of the security procedures for warehousing the hardcopies of data documents (e.g. stored in a lockable file cabinet? stored in a lockable office?), and who has access to/owns these keys.  </w:t>
      </w:r>
    </w:p>
    <w:p w14:paraId="085D5894" w14:textId="77777777" w:rsidR="00873F0D" w:rsidRPr="00727CD0" w:rsidRDefault="00873F0D" w:rsidP="00873F0D">
      <w:pPr>
        <w:pStyle w:val="ListParagraph"/>
        <w:ind w:left="360"/>
      </w:pPr>
    </w:p>
    <w:p w14:paraId="001BD2CD" w14:textId="4C4CA4F6" w:rsidR="00873F0D" w:rsidRPr="00727CD0" w:rsidRDefault="00873F0D" w:rsidP="00873F0D">
      <w:pPr>
        <w:pStyle w:val="ListParagraph"/>
        <w:ind w:left="360"/>
      </w:pPr>
      <w:r w:rsidRPr="00727CD0">
        <w:t xml:space="preserve">If data will be stored as an electronic data file and/or analyzed electronically with any kind of statistical software or qualitative transcription software, please provide information about how this electronic data will be stored and protected. </w:t>
      </w:r>
      <w:r w:rsidR="00885797">
        <w:t>Will data files be shared during the publication or presentation of the results? If so, explain how.</w:t>
      </w:r>
    </w:p>
    <w:p w14:paraId="4672BC51" w14:textId="77777777" w:rsidR="00873F0D" w:rsidRPr="00727CD0" w:rsidRDefault="00873F0D" w:rsidP="00873F0D">
      <w:pPr>
        <w:pStyle w:val="ListParagraph"/>
        <w:ind w:left="360"/>
      </w:pPr>
    </w:p>
    <w:p w14:paraId="3AAF51F5" w14:textId="77777777" w:rsidR="00873F0D" w:rsidRPr="00727CD0" w:rsidRDefault="00873F0D" w:rsidP="00873F0D">
      <w:pPr>
        <w:pStyle w:val="ListParagraph"/>
        <w:ind w:left="360"/>
      </w:pPr>
      <w:r w:rsidRPr="00727CD0">
        <w:t xml:space="preserve">Are computers, networks, or data storage devices </w:t>
      </w:r>
      <w:r w:rsidRPr="00727CD0">
        <w:rPr>
          <w:u w:val="single"/>
        </w:rPr>
        <w:t>password protected</w:t>
      </w:r>
      <w:r w:rsidRPr="00727CD0">
        <w:t xml:space="preserve">?  </w:t>
      </w:r>
    </w:p>
    <w:p w14:paraId="72E806C2" w14:textId="77777777" w:rsidR="00873F0D" w:rsidRPr="00727CD0" w:rsidRDefault="00873F0D" w:rsidP="00873F0D">
      <w:pPr>
        <w:pStyle w:val="ListParagraph"/>
        <w:ind w:left="360"/>
      </w:pPr>
      <w:r w:rsidRPr="00727CD0">
        <w:t xml:space="preserve">Who will have </w:t>
      </w:r>
      <w:r w:rsidRPr="00727CD0">
        <w:rPr>
          <w:u w:val="single"/>
        </w:rPr>
        <w:t>access</w:t>
      </w:r>
      <w:r w:rsidRPr="00727CD0">
        <w:t xml:space="preserve"> to the computers or data storage devices that hold the data file?   </w:t>
      </w:r>
    </w:p>
    <w:p w14:paraId="4A5829C0" w14:textId="77777777" w:rsidR="00873F0D" w:rsidRPr="00727CD0" w:rsidRDefault="00873F0D" w:rsidP="00873F0D">
      <w:pPr>
        <w:pStyle w:val="ListParagraph"/>
        <w:ind w:left="360"/>
      </w:pPr>
      <w:r w:rsidRPr="00727CD0">
        <w:t xml:space="preserve">Who will be given the </w:t>
      </w:r>
      <w:r w:rsidRPr="00727CD0">
        <w:rPr>
          <w:u w:val="single"/>
        </w:rPr>
        <w:t>passwords</w:t>
      </w:r>
      <w:r w:rsidRPr="00727CD0">
        <w:t xml:space="preserve"> to access the data file?  </w:t>
      </w:r>
    </w:p>
    <w:p w14:paraId="33468C88" w14:textId="77777777" w:rsidR="00873F0D" w:rsidRPr="00727CD0" w:rsidRDefault="00873F0D" w:rsidP="00873F0D">
      <w:pPr>
        <w:pStyle w:val="ListParagraph"/>
        <w:ind w:left="360"/>
      </w:pPr>
      <w:r w:rsidRPr="00727CD0">
        <w:t xml:space="preserve">All computers used to access and/or store data must have an </w:t>
      </w:r>
      <w:r w:rsidRPr="00D646C4">
        <w:rPr>
          <w:u w:val="single"/>
        </w:rPr>
        <w:t>automatic log-out feature</w:t>
      </w:r>
      <w:r w:rsidRPr="00727CD0">
        <w:t xml:space="preserve"> after being idle for 5+ minutes.   </w:t>
      </w:r>
    </w:p>
    <w:p w14:paraId="348A18D2" w14:textId="61B11F27" w:rsidR="00873F0D" w:rsidRDefault="00873F0D" w:rsidP="00873F0D">
      <w:pPr>
        <w:pStyle w:val="ListParagraph"/>
        <w:ind w:left="360"/>
      </w:pPr>
      <w:r w:rsidRPr="00727CD0">
        <w:t>Will the data be encrypted?</w:t>
      </w:r>
      <w:r>
        <w:t xml:space="preserve">  </w:t>
      </w:r>
      <w:r w:rsidRPr="00D646C4">
        <w:rPr>
          <w:u w:val="single"/>
        </w:rPr>
        <w:t>Encryption</w:t>
      </w:r>
      <w:r>
        <w:t xml:space="preserve"> is </w:t>
      </w:r>
      <w:r w:rsidR="00D646C4">
        <w:t>NOT</w:t>
      </w:r>
      <w:r>
        <w:t xml:space="preserve"> necessary, but it recommended for highly sensitive data.</w:t>
      </w:r>
      <w:r w:rsidRPr="00727CD0">
        <w:t xml:space="preserve"> </w:t>
      </w:r>
    </w:p>
    <w:p w14:paraId="30E6FAD8" w14:textId="66B6ACF2" w:rsidR="00873F0D" w:rsidRPr="00727CD0" w:rsidRDefault="00873F0D" w:rsidP="00873F0D">
      <w:pPr>
        <w:pStyle w:val="ListParagraph"/>
        <w:ind w:left="360"/>
      </w:pPr>
      <w:r w:rsidRPr="00D646C4">
        <w:rPr>
          <w:u w:val="single"/>
        </w:rPr>
        <w:t>IP addresses</w:t>
      </w:r>
      <w:r w:rsidRPr="00727CD0">
        <w:t xml:space="preserve"> </w:t>
      </w:r>
      <w:r>
        <w:t xml:space="preserve">should NOT </w:t>
      </w:r>
      <w:r w:rsidR="00D646C4">
        <w:t xml:space="preserve">be </w:t>
      </w:r>
      <w:r w:rsidRPr="00727CD0">
        <w:t>collected by online surveyors</w:t>
      </w:r>
      <w:r>
        <w:t>.</w:t>
      </w:r>
      <w:r w:rsidRPr="00727CD0">
        <w:t xml:space="preserve">  </w:t>
      </w:r>
    </w:p>
    <w:p w14:paraId="1B17A66E" w14:textId="77777777" w:rsidR="0069678D" w:rsidRPr="00EF77D9" w:rsidRDefault="0069678D" w:rsidP="0069678D">
      <w:pPr>
        <w:pStyle w:val="ListParagraph"/>
        <w:ind w:left="360"/>
      </w:pPr>
    </w:p>
    <w:p w14:paraId="75588587" w14:textId="500F3855" w:rsidR="0069678D" w:rsidRPr="00EF77D9" w:rsidRDefault="0069678D" w:rsidP="00873F0D">
      <w:pPr>
        <w:numPr>
          <w:ilvl w:val="0"/>
          <w:numId w:val="1"/>
        </w:numPr>
        <w:overflowPunct/>
        <w:autoSpaceDE/>
        <w:autoSpaceDN/>
        <w:adjustRightInd/>
        <w:textAlignment w:val="auto"/>
      </w:pPr>
      <w:r w:rsidRPr="00EF77D9">
        <w:rPr>
          <w:b/>
          <w:bCs/>
        </w:rPr>
        <w:t xml:space="preserve">A description of incentives, payments, or rewards provided to participants, if any:  </w:t>
      </w:r>
      <w:r w:rsidR="00873F0D" w:rsidRPr="00873F0D">
        <w:rPr>
          <w:color w:val="FF0000"/>
        </w:rPr>
        <w:t>None?</w:t>
      </w:r>
    </w:p>
    <w:p w14:paraId="60077564" w14:textId="77777777" w:rsidR="0069678D" w:rsidRPr="00EF77D9" w:rsidRDefault="0069678D" w:rsidP="0069678D">
      <w:pPr>
        <w:ind w:left="360"/>
      </w:pPr>
    </w:p>
    <w:p w14:paraId="67203E08" w14:textId="2791B964" w:rsidR="00FB3134" w:rsidRPr="00DE3EA3" w:rsidRDefault="00FB3134" w:rsidP="00873F0D">
      <w:pPr>
        <w:numPr>
          <w:ilvl w:val="0"/>
          <w:numId w:val="1"/>
        </w:numPr>
        <w:overflowPunct/>
        <w:autoSpaceDE/>
        <w:autoSpaceDN/>
        <w:adjustRightInd/>
        <w:textAlignment w:val="auto"/>
        <w:rPr>
          <w:color w:val="FF0000"/>
        </w:rPr>
      </w:pPr>
      <w:r w:rsidRPr="00EF77D9">
        <w:rPr>
          <w:b/>
          <w:bCs/>
        </w:rPr>
        <w:t xml:space="preserve">Contact information: </w:t>
      </w:r>
      <w:r w:rsidRPr="00DE3EA3">
        <w:rPr>
          <w:color w:val="FF0000"/>
        </w:rPr>
        <w:t>[</w:t>
      </w:r>
      <w:r w:rsidR="00D646C4">
        <w:rPr>
          <w:color w:val="FF0000"/>
        </w:rPr>
        <w:t xml:space="preserve">FORMULA: </w:t>
      </w:r>
      <w:r w:rsidRPr="00DE3EA3">
        <w:rPr>
          <w:color w:val="FF0000"/>
        </w:rPr>
        <w:t xml:space="preserve">Name, </w:t>
      </w:r>
      <w:r w:rsidRPr="00FB3134">
        <w:rPr>
          <w:color w:val="FF0000"/>
          <w:u w:val="single"/>
        </w:rPr>
        <w:t>title</w:t>
      </w:r>
      <w:r w:rsidRPr="00DE3EA3">
        <w:rPr>
          <w:color w:val="FF0000"/>
        </w:rPr>
        <w:t xml:space="preserve">, email address, </w:t>
      </w:r>
      <w:r>
        <w:rPr>
          <w:color w:val="FF0000"/>
        </w:rPr>
        <w:t xml:space="preserve">work </w:t>
      </w:r>
      <w:r w:rsidRPr="00DE3EA3">
        <w:rPr>
          <w:color w:val="FF0000"/>
        </w:rPr>
        <w:t>phone number]</w:t>
      </w:r>
    </w:p>
    <w:p w14:paraId="5AF89AFC" w14:textId="77777777" w:rsidR="00FB3134" w:rsidRDefault="00FB3134" w:rsidP="00FB3134">
      <w:pPr>
        <w:pStyle w:val="ListParagraph"/>
        <w:numPr>
          <w:ilvl w:val="1"/>
          <w:numId w:val="2"/>
        </w:numPr>
      </w:pPr>
      <w:r>
        <w:t xml:space="preserve">Your name, </w:t>
      </w:r>
      <w:r w:rsidRPr="00FB3134">
        <w:rPr>
          <w:u w:val="single"/>
        </w:rPr>
        <w:t>Principal Investigator</w:t>
      </w:r>
      <w:r>
        <w:t xml:space="preserve">, Ship email address, do </w:t>
      </w:r>
      <w:r w:rsidRPr="00DE3EA3">
        <w:rPr>
          <w:u w:val="single"/>
        </w:rPr>
        <w:t>not</w:t>
      </w:r>
      <w:r>
        <w:t xml:space="preserve"> use your personal cell phone number.</w:t>
      </w:r>
    </w:p>
    <w:p w14:paraId="0E5EACD6" w14:textId="77777777" w:rsidR="00FB3134" w:rsidRDefault="00FB3134" w:rsidP="00FB3134">
      <w:pPr>
        <w:pStyle w:val="ListParagraph"/>
        <w:numPr>
          <w:ilvl w:val="1"/>
          <w:numId w:val="2"/>
        </w:numPr>
      </w:pPr>
      <w:r>
        <w:t xml:space="preserve">The name of your research advisor (if a student), </w:t>
      </w:r>
      <w:r w:rsidRPr="00FB3134">
        <w:rPr>
          <w:u w:val="single"/>
        </w:rPr>
        <w:t>Research Advisor</w:t>
      </w:r>
      <w:r>
        <w:t>, ship email address, ship office phone #</w:t>
      </w:r>
    </w:p>
    <w:p w14:paraId="611947CF" w14:textId="5692139E" w:rsidR="00FB3134" w:rsidRDefault="00FB3134" w:rsidP="00FB3134">
      <w:pPr>
        <w:pStyle w:val="ListParagraph"/>
        <w:numPr>
          <w:ilvl w:val="1"/>
          <w:numId w:val="2"/>
        </w:numPr>
      </w:pPr>
      <w:r>
        <w:t>The name of the current IRB Chair</w:t>
      </w:r>
      <w:r w:rsidR="00560A4B">
        <w:t xml:space="preserve">, </w:t>
      </w:r>
      <w:r w:rsidRPr="00FB3134">
        <w:rPr>
          <w:u w:val="single"/>
        </w:rPr>
        <w:t>IRB Chair</w:t>
      </w:r>
      <w:r>
        <w:t xml:space="preserve">, </w:t>
      </w:r>
      <w:hyperlink r:id="rId10" w:history="1">
        <w:r w:rsidRPr="00002709">
          <w:rPr>
            <w:rStyle w:val="Hyperlink"/>
          </w:rPr>
          <w:t>IRB@ship.edu</w:t>
        </w:r>
      </w:hyperlink>
      <w:r>
        <w:t xml:space="preserve">, </w:t>
      </w:r>
      <w:r w:rsidR="00560A4B">
        <w:t>phone #</w:t>
      </w:r>
    </w:p>
    <w:p w14:paraId="4A6EC46D" w14:textId="77777777" w:rsidR="0069678D" w:rsidRPr="00EF77D9" w:rsidRDefault="0069678D" w:rsidP="0069678D">
      <w:pPr>
        <w:ind w:left="360"/>
      </w:pPr>
    </w:p>
    <w:p w14:paraId="167276C5" w14:textId="573E2738" w:rsidR="0069678D" w:rsidRPr="00EF77D9" w:rsidRDefault="0069678D" w:rsidP="00873F0D">
      <w:pPr>
        <w:numPr>
          <w:ilvl w:val="0"/>
          <w:numId w:val="1"/>
        </w:numPr>
        <w:overflowPunct/>
        <w:autoSpaceDE/>
        <w:autoSpaceDN/>
        <w:adjustRightInd/>
        <w:textAlignment w:val="auto"/>
      </w:pPr>
      <w:r w:rsidRPr="00EF77D9">
        <w:rPr>
          <w:b/>
          <w:bCs/>
        </w:rPr>
        <w:t>Voluntary Participation:</w:t>
      </w:r>
      <w:r w:rsidRPr="00EF77D9">
        <w:t xml:space="preserve"> </w:t>
      </w:r>
      <w:r w:rsidR="00873F0D">
        <w:t>P</w:t>
      </w:r>
      <w:r w:rsidRPr="00EF77D9">
        <w:t xml:space="preserve">articipation </w:t>
      </w:r>
      <w:r w:rsidR="00873F0D">
        <w:t xml:space="preserve">in this study </w:t>
      </w:r>
      <w:r w:rsidRPr="00EF77D9">
        <w:t xml:space="preserve">is voluntary and </w:t>
      </w:r>
      <w:r w:rsidR="00873F0D">
        <w:t>I</w:t>
      </w:r>
      <w:r w:rsidRPr="00EF77D9">
        <w:t xml:space="preserve"> can drop out at any time without penalty.  In addition, for survey-type research, </w:t>
      </w:r>
      <w:r w:rsidR="00873F0D">
        <w:t xml:space="preserve">I am aware that I am not required to </w:t>
      </w:r>
      <w:r w:rsidRPr="00EF77D9">
        <w:t xml:space="preserve">answer any item(s) </w:t>
      </w:r>
      <w:r w:rsidR="00873F0D">
        <w:t>I</w:t>
      </w:r>
      <w:r w:rsidRPr="00EF77D9">
        <w:t xml:space="preserve"> do not wish to answer.  </w:t>
      </w:r>
    </w:p>
    <w:p w14:paraId="40432FFE" w14:textId="77777777" w:rsidR="0069678D" w:rsidRPr="00EF77D9" w:rsidRDefault="0069678D" w:rsidP="0069678D">
      <w:pPr>
        <w:ind w:left="360"/>
      </w:pPr>
    </w:p>
    <w:p w14:paraId="6C95079A" w14:textId="0C38138C" w:rsidR="0069678D" w:rsidRPr="00EF77D9" w:rsidRDefault="0069678D" w:rsidP="00873F0D">
      <w:pPr>
        <w:numPr>
          <w:ilvl w:val="0"/>
          <w:numId w:val="1"/>
        </w:numPr>
        <w:overflowPunct/>
        <w:autoSpaceDE/>
        <w:autoSpaceDN/>
        <w:adjustRightInd/>
        <w:textAlignment w:val="auto"/>
      </w:pPr>
      <w:r w:rsidRPr="00EF77D9">
        <w:rPr>
          <w:b/>
        </w:rPr>
        <w:t xml:space="preserve">Eligibility: </w:t>
      </w:r>
      <w:r w:rsidR="00873F0D">
        <w:t xml:space="preserve">I am at least </w:t>
      </w:r>
      <w:r w:rsidRPr="00EF77D9">
        <w:t>18 years of ag</w:t>
      </w:r>
      <w:r w:rsidR="00873F0D">
        <w:t>e, and b</w:t>
      </w:r>
      <w:r w:rsidRPr="00EF77D9">
        <w:t xml:space="preserve">y completing this form, </w:t>
      </w:r>
      <w:r w:rsidR="00873F0D">
        <w:t>I consent</w:t>
      </w:r>
      <w:r w:rsidRPr="00EF77D9">
        <w:t xml:space="preserve"> to participate in this study</w:t>
      </w:r>
      <w:r w:rsidR="00873F0D">
        <w:t xml:space="preserve"> but may withdraw at any time</w:t>
      </w:r>
      <w:r w:rsidRPr="00EF77D9">
        <w:t>.</w:t>
      </w:r>
    </w:p>
    <w:p w14:paraId="237D714C" w14:textId="77777777" w:rsidR="0069678D" w:rsidRPr="00EF77D9" w:rsidRDefault="0069678D" w:rsidP="0069678D"/>
    <w:p w14:paraId="1E7039D1" w14:textId="6B285EEC" w:rsidR="0069678D" w:rsidRPr="00EF77D9" w:rsidRDefault="0069678D" w:rsidP="0069678D">
      <w:r w:rsidRPr="00EF77D9">
        <w:t xml:space="preserve">____________________________________________________      </w:t>
      </w:r>
    </w:p>
    <w:p w14:paraId="385A97AB" w14:textId="04498EDE" w:rsidR="0069678D" w:rsidRPr="00EF77D9" w:rsidRDefault="0069678D" w:rsidP="0069678D">
      <w:pPr>
        <w:rPr>
          <w:sz w:val="24"/>
          <w:szCs w:val="24"/>
        </w:rPr>
      </w:pPr>
      <w:r w:rsidRPr="00EF77D9">
        <w:t xml:space="preserve">                </w:t>
      </w:r>
      <w:r w:rsidR="00FB3134">
        <w:t>Name (printed)</w:t>
      </w:r>
      <w:r w:rsidRPr="00EF77D9">
        <w:tab/>
      </w:r>
      <w:r w:rsidRPr="00EF77D9">
        <w:tab/>
      </w:r>
      <w:r w:rsidRPr="00EF77D9">
        <w:tab/>
      </w:r>
      <w:r w:rsidRPr="00EF77D9">
        <w:tab/>
      </w:r>
      <w:r w:rsidR="00F70C6A">
        <w:tab/>
      </w:r>
    </w:p>
    <w:p w14:paraId="41424CFA" w14:textId="48F23B56" w:rsidR="002C1698" w:rsidRDefault="002C1698">
      <w:pPr>
        <w:rPr>
          <w:sz w:val="24"/>
          <w:szCs w:val="24"/>
        </w:rPr>
      </w:pPr>
    </w:p>
    <w:p w14:paraId="0FDB27E3" w14:textId="6595FA8B" w:rsidR="00FB3134" w:rsidRDefault="00FB3134">
      <w:pPr>
        <w:rPr>
          <w:sz w:val="24"/>
          <w:szCs w:val="24"/>
        </w:rPr>
      </w:pPr>
    </w:p>
    <w:p w14:paraId="45B9807C" w14:textId="7882F4A7" w:rsidR="00FB3134" w:rsidRDefault="00FB3134">
      <w:pPr>
        <w:rPr>
          <w:sz w:val="24"/>
          <w:szCs w:val="24"/>
        </w:rPr>
      </w:pPr>
    </w:p>
    <w:p w14:paraId="616000E6" w14:textId="77777777" w:rsidR="00FB3134" w:rsidRPr="00EF77D9" w:rsidRDefault="00FB3134" w:rsidP="00FB3134">
      <w:r w:rsidRPr="00EF77D9">
        <w:t>____________________________________________________         __________________________</w:t>
      </w:r>
    </w:p>
    <w:p w14:paraId="3B0F5A76" w14:textId="0B596634" w:rsidR="00FB3134" w:rsidRPr="00EF77D9" w:rsidRDefault="00FB3134" w:rsidP="00FB3134">
      <w:pPr>
        <w:rPr>
          <w:sz w:val="24"/>
          <w:szCs w:val="24"/>
        </w:rPr>
      </w:pPr>
      <w:r w:rsidRPr="00EF77D9">
        <w:t xml:space="preserve">                Signature</w:t>
      </w:r>
      <w:r w:rsidRPr="00EF77D9">
        <w:tab/>
      </w:r>
      <w:r w:rsidRPr="00EF77D9">
        <w:tab/>
      </w:r>
      <w:r w:rsidRPr="00EF77D9">
        <w:tab/>
      </w:r>
      <w:r w:rsidRPr="00EF77D9">
        <w:tab/>
      </w:r>
      <w:r>
        <w:tab/>
      </w:r>
      <w:r>
        <w:tab/>
      </w:r>
      <w:r>
        <w:tab/>
        <w:t xml:space="preserve">      Date</w:t>
      </w:r>
    </w:p>
    <w:p w14:paraId="570E31B7" w14:textId="77777777" w:rsidR="00FB3134" w:rsidRDefault="00FB3134" w:rsidP="00FB3134">
      <w:pPr>
        <w:rPr>
          <w:sz w:val="24"/>
          <w:szCs w:val="24"/>
        </w:rPr>
      </w:pPr>
    </w:p>
    <w:p w14:paraId="52F0A22E" w14:textId="77777777" w:rsidR="00FB3134" w:rsidRPr="00EF77D9" w:rsidRDefault="00FB3134">
      <w:pPr>
        <w:rPr>
          <w:sz w:val="24"/>
          <w:szCs w:val="24"/>
        </w:rPr>
      </w:pPr>
    </w:p>
    <w:sectPr w:rsidR="00FB3134" w:rsidRPr="00EF77D9" w:rsidSect="00EF77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E45B" w14:textId="77777777" w:rsidR="00A94F89" w:rsidRDefault="00A94F89" w:rsidP="00F70C6A">
      <w:r>
        <w:separator/>
      </w:r>
    </w:p>
  </w:endnote>
  <w:endnote w:type="continuationSeparator" w:id="0">
    <w:p w14:paraId="10312CA1" w14:textId="77777777" w:rsidR="00A94F89" w:rsidRDefault="00A94F89" w:rsidP="00F7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4542" w14:textId="77777777" w:rsidR="00A94F89" w:rsidRDefault="00A94F89" w:rsidP="00F70C6A">
      <w:r>
        <w:separator/>
      </w:r>
    </w:p>
  </w:footnote>
  <w:footnote w:type="continuationSeparator" w:id="0">
    <w:p w14:paraId="56D278E9" w14:textId="77777777" w:rsidR="00A94F89" w:rsidRDefault="00A94F89" w:rsidP="00F70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267A"/>
    <w:multiLevelType w:val="hybridMultilevel"/>
    <w:tmpl w:val="D7964B4E"/>
    <w:lvl w:ilvl="0" w:tplc="3F8C34FA">
      <w:start w:val="1"/>
      <w:numFmt w:val="decimal"/>
      <w:lvlText w:val="%1."/>
      <w:lvlJc w:val="left"/>
      <w:pPr>
        <w:tabs>
          <w:tab w:val="num" w:pos="360"/>
        </w:tabs>
        <w:ind w:left="360" w:hanging="360"/>
      </w:pPr>
      <w:rPr>
        <w:rFonts w:cs="Times New Roman"/>
        <w:color w:val="000000" w:themeColor="text1"/>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515B673C"/>
    <w:multiLevelType w:val="hybridMultilevel"/>
    <w:tmpl w:val="0CE629B0"/>
    <w:lvl w:ilvl="0" w:tplc="3F8C34FA">
      <w:start w:val="1"/>
      <w:numFmt w:val="decimal"/>
      <w:lvlText w:val="%1."/>
      <w:lvlJc w:val="left"/>
      <w:pPr>
        <w:tabs>
          <w:tab w:val="num" w:pos="360"/>
        </w:tabs>
        <w:ind w:left="360" w:hanging="360"/>
      </w:pPr>
      <w:rPr>
        <w:rFonts w:cs="Times New Roman"/>
        <w:color w:val="000000" w:themeColor="text1"/>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55806775"/>
    <w:multiLevelType w:val="hybridMultilevel"/>
    <w:tmpl w:val="D0FAA464"/>
    <w:lvl w:ilvl="0" w:tplc="3F8C34FA">
      <w:start w:val="1"/>
      <w:numFmt w:val="decimal"/>
      <w:lvlText w:val="%1."/>
      <w:lvlJc w:val="left"/>
      <w:pPr>
        <w:tabs>
          <w:tab w:val="num" w:pos="360"/>
        </w:tabs>
        <w:ind w:left="360" w:hanging="360"/>
      </w:pPr>
      <w:rPr>
        <w:rFonts w:cs="Times New Roman"/>
        <w:color w:val="000000" w:themeColor="text1"/>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7A015979"/>
    <w:multiLevelType w:val="hybridMultilevel"/>
    <w:tmpl w:val="5F549A6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169419792">
    <w:abstractNumId w:val="2"/>
  </w:num>
  <w:num w:numId="2" w16cid:durableId="1187212799">
    <w:abstractNumId w:val="3"/>
  </w:num>
  <w:num w:numId="3" w16cid:durableId="168721486">
    <w:abstractNumId w:val="1"/>
  </w:num>
  <w:num w:numId="4" w16cid:durableId="2268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8D"/>
    <w:rsid w:val="000467AB"/>
    <w:rsid w:val="00066281"/>
    <w:rsid w:val="0007499A"/>
    <w:rsid w:val="00134856"/>
    <w:rsid w:val="00146233"/>
    <w:rsid w:val="0018611B"/>
    <w:rsid w:val="00276D25"/>
    <w:rsid w:val="002C1698"/>
    <w:rsid w:val="003249FB"/>
    <w:rsid w:val="00342F8E"/>
    <w:rsid w:val="00352C89"/>
    <w:rsid w:val="003D1B37"/>
    <w:rsid w:val="0042061A"/>
    <w:rsid w:val="004321D9"/>
    <w:rsid w:val="00472848"/>
    <w:rsid w:val="004C64D1"/>
    <w:rsid w:val="00550BF7"/>
    <w:rsid w:val="00560A4B"/>
    <w:rsid w:val="005953C2"/>
    <w:rsid w:val="005C272D"/>
    <w:rsid w:val="00616104"/>
    <w:rsid w:val="0069678D"/>
    <w:rsid w:val="00710015"/>
    <w:rsid w:val="007E1520"/>
    <w:rsid w:val="00873AA4"/>
    <w:rsid w:val="00873F0D"/>
    <w:rsid w:val="00885797"/>
    <w:rsid w:val="008D119A"/>
    <w:rsid w:val="0094352C"/>
    <w:rsid w:val="00991D61"/>
    <w:rsid w:val="00A26297"/>
    <w:rsid w:val="00A94F89"/>
    <w:rsid w:val="00AC28AF"/>
    <w:rsid w:val="00BE3F45"/>
    <w:rsid w:val="00C23262"/>
    <w:rsid w:val="00CB4F94"/>
    <w:rsid w:val="00D646C4"/>
    <w:rsid w:val="00DA0842"/>
    <w:rsid w:val="00E1008A"/>
    <w:rsid w:val="00E61D1E"/>
    <w:rsid w:val="00EE2A37"/>
    <w:rsid w:val="00EF77D9"/>
    <w:rsid w:val="00F70C6A"/>
    <w:rsid w:val="00FB3134"/>
    <w:rsid w:val="00FB73D3"/>
    <w:rsid w:val="00FC152E"/>
    <w:rsid w:val="00FC4035"/>
    <w:rsid w:val="00FE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A68B"/>
  <w15:chartTrackingRefBased/>
  <w15:docId w15:val="{935CFFEF-A3C6-244E-AE33-0BB8B593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78D"/>
    <w:pPr>
      <w:overflowPunct w:val="0"/>
      <w:autoSpaceDE w:val="0"/>
      <w:autoSpaceDN w:val="0"/>
      <w:adjustRightInd w:val="0"/>
      <w:textAlignment w:val="baseline"/>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8D"/>
    <w:pPr>
      <w:ind w:left="720"/>
      <w:contextualSpacing/>
    </w:pPr>
  </w:style>
  <w:style w:type="character" w:styleId="Hyperlink">
    <w:name w:val="Hyperlink"/>
    <w:basedOn w:val="DefaultParagraphFont"/>
    <w:uiPriority w:val="99"/>
    <w:unhideWhenUsed/>
    <w:rsid w:val="0069678D"/>
    <w:rPr>
      <w:color w:val="0563C1" w:themeColor="hyperlink"/>
      <w:u w:val="single"/>
    </w:rPr>
  </w:style>
  <w:style w:type="paragraph" w:styleId="Title">
    <w:name w:val="Title"/>
    <w:basedOn w:val="Normal"/>
    <w:link w:val="TitleChar"/>
    <w:uiPriority w:val="99"/>
    <w:qFormat/>
    <w:rsid w:val="00EF77D9"/>
    <w:pPr>
      <w:overflowPunct/>
      <w:autoSpaceDE/>
      <w:autoSpaceDN/>
      <w:adjustRightInd/>
      <w:jc w:val="center"/>
      <w:textAlignment w:val="auto"/>
    </w:pPr>
    <w:rPr>
      <w:b/>
      <w:bCs/>
      <w:sz w:val="24"/>
      <w:szCs w:val="24"/>
      <w:lang w:eastAsia="en-US"/>
    </w:rPr>
  </w:style>
  <w:style w:type="character" w:customStyle="1" w:styleId="TitleChar">
    <w:name w:val="Title Char"/>
    <w:basedOn w:val="DefaultParagraphFont"/>
    <w:link w:val="Title"/>
    <w:uiPriority w:val="99"/>
    <w:rsid w:val="00EF77D9"/>
    <w:rPr>
      <w:rFonts w:ascii="Times New Roman" w:eastAsia="Times New Roman" w:hAnsi="Times New Roman" w:cs="Times New Roman"/>
      <w:b/>
      <w:bCs/>
    </w:rPr>
  </w:style>
  <w:style w:type="character" w:customStyle="1" w:styleId="UnresolvedMention1">
    <w:name w:val="Unresolved Mention1"/>
    <w:basedOn w:val="DefaultParagraphFont"/>
    <w:uiPriority w:val="99"/>
    <w:semiHidden/>
    <w:unhideWhenUsed/>
    <w:rsid w:val="00F70C6A"/>
    <w:rPr>
      <w:color w:val="605E5C"/>
      <w:shd w:val="clear" w:color="auto" w:fill="E1DFDD"/>
    </w:rPr>
  </w:style>
  <w:style w:type="paragraph" w:styleId="Header">
    <w:name w:val="header"/>
    <w:basedOn w:val="Normal"/>
    <w:link w:val="HeaderChar"/>
    <w:uiPriority w:val="99"/>
    <w:unhideWhenUsed/>
    <w:rsid w:val="00F70C6A"/>
    <w:pPr>
      <w:tabs>
        <w:tab w:val="center" w:pos="4680"/>
        <w:tab w:val="right" w:pos="9360"/>
      </w:tabs>
    </w:pPr>
  </w:style>
  <w:style w:type="character" w:customStyle="1" w:styleId="HeaderChar">
    <w:name w:val="Header Char"/>
    <w:basedOn w:val="DefaultParagraphFont"/>
    <w:link w:val="Header"/>
    <w:uiPriority w:val="99"/>
    <w:rsid w:val="00F70C6A"/>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F70C6A"/>
    <w:pPr>
      <w:tabs>
        <w:tab w:val="center" w:pos="4680"/>
        <w:tab w:val="right" w:pos="9360"/>
      </w:tabs>
    </w:pPr>
  </w:style>
  <w:style w:type="character" w:customStyle="1" w:styleId="FooterChar">
    <w:name w:val="Footer Char"/>
    <w:basedOn w:val="DefaultParagraphFont"/>
    <w:link w:val="Footer"/>
    <w:uiPriority w:val="99"/>
    <w:rsid w:val="00F70C6A"/>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487-4889" TargetMode="External"/><Relationship Id="rId3" Type="http://schemas.openxmlformats.org/officeDocument/2006/relationships/settings" Target="settings.xml"/><Relationship Id="rId7" Type="http://schemas.openxmlformats.org/officeDocument/2006/relationships/hyperlink" Target="tel:1-800-662-43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ship.edu" TargetMode="External"/><Relationship Id="rId4" Type="http://schemas.openxmlformats.org/officeDocument/2006/relationships/webSettings" Target="webSettings.xml"/><Relationship Id="rId9" Type="http://schemas.openxmlformats.org/officeDocument/2006/relationships/hyperlink" Target="https://findtreatment.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Whitman</dc:creator>
  <cp:keywords/>
  <dc:description/>
  <cp:lastModifiedBy>Ramsey, Matthew</cp:lastModifiedBy>
  <cp:revision>2</cp:revision>
  <dcterms:created xsi:type="dcterms:W3CDTF">2022-11-10T18:16:00Z</dcterms:created>
  <dcterms:modified xsi:type="dcterms:W3CDTF">2022-11-10T18:16:00Z</dcterms:modified>
</cp:coreProperties>
</file>